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C01982" w14:textId="77777777" w:rsidR="007D45CD" w:rsidRPr="003F2D18" w:rsidRDefault="007D45CD" w:rsidP="007D45CD">
      <w:pPr>
        <w:jc w:val="center"/>
        <w:rPr>
          <w:rFonts w:ascii="Arial" w:hAnsi="Arial" w:cs="Arial"/>
          <w:b/>
          <w:sz w:val="40"/>
          <w:szCs w:val="40"/>
          <w:u w:val="single"/>
        </w:rPr>
      </w:pPr>
      <w:bookmarkStart w:id="0" w:name="_Hlk37701948"/>
      <w:r w:rsidRPr="003F2D18">
        <w:rPr>
          <w:rFonts w:ascii="Arial" w:hAnsi="Arial" w:cs="Arial"/>
          <w:b/>
          <w:sz w:val="40"/>
          <w:szCs w:val="40"/>
          <w:u w:val="single"/>
        </w:rPr>
        <w:t>AVISO DE NOTIFICACIÓN</w:t>
      </w:r>
    </w:p>
    <w:p w14:paraId="5F9F6006" w14:textId="77777777" w:rsidR="007D45CD" w:rsidRPr="003F2D18" w:rsidRDefault="007D45CD" w:rsidP="007D45CD">
      <w:pPr>
        <w:jc w:val="center"/>
        <w:rPr>
          <w:rFonts w:ascii="Arial" w:hAnsi="Arial" w:cs="Arial"/>
          <w:b/>
          <w:sz w:val="24"/>
          <w:szCs w:val="24"/>
        </w:rPr>
      </w:pPr>
    </w:p>
    <w:p w14:paraId="0033B12E" w14:textId="77777777" w:rsidR="007D45CD" w:rsidRPr="003F2D18" w:rsidRDefault="007D45CD" w:rsidP="007D45CD">
      <w:pPr>
        <w:spacing w:after="0" w:line="276" w:lineRule="auto"/>
        <w:jc w:val="both"/>
        <w:rPr>
          <w:rFonts w:ascii="Arial" w:hAnsi="Arial" w:cs="Arial"/>
          <w:b/>
          <w:bCs/>
          <w:sz w:val="24"/>
          <w:szCs w:val="24"/>
        </w:rPr>
      </w:pPr>
      <w:r w:rsidRPr="003F2D18">
        <w:rPr>
          <w:rFonts w:ascii="Arial" w:hAnsi="Arial" w:cs="Arial"/>
          <w:b/>
          <w:bCs/>
          <w:sz w:val="24"/>
          <w:szCs w:val="24"/>
        </w:rPr>
        <w:t xml:space="preserve">NATURALEZA: </w:t>
      </w:r>
      <w:r w:rsidRPr="003F2D18">
        <w:rPr>
          <w:rFonts w:ascii="Arial" w:hAnsi="Arial" w:cs="Arial"/>
          <w:b/>
          <w:bCs/>
          <w:sz w:val="24"/>
          <w:szCs w:val="24"/>
        </w:rPr>
        <w:tab/>
        <w:t xml:space="preserve">CONTROL INMEDIATO DE LEGALIDAD </w:t>
      </w:r>
    </w:p>
    <w:p w14:paraId="5A20F3DF" w14:textId="77777777" w:rsidR="007D45CD" w:rsidRPr="003F2D18" w:rsidRDefault="007D45CD" w:rsidP="007D45CD">
      <w:pPr>
        <w:spacing w:after="0" w:line="276" w:lineRule="auto"/>
        <w:jc w:val="both"/>
        <w:rPr>
          <w:rFonts w:ascii="Arial" w:hAnsi="Arial" w:cs="Arial"/>
          <w:b/>
          <w:bCs/>
          <w:sz w:val="24"/>
          <w:szCs w:val="24"/>
        </w:rPr>
      </w:pPr>
      <w:r w:rsidRPr="003F2D18">
        <w:rPr>
          <w:rFonts w:ascii="Arial" w:hAnsi="Arial" w:cs="Arial"/>
          <w:b/>
          <w:bCs/>
          <w:sz w:val="24"/>
          <w:szCs w:val="24"/>
        </w:rPr>
        <w:t xml:space="preserve">AUTORIDAD: </w:t>
      </w:r>
      <w:r w:rsidRPr="003F2D18">
        <w:rPr>
          <w:rFonts w:ascii="Arial" w:hAnsi="Arial" w:cs="Arial"/>
          <w:b/>
          <w:bCs/>
          <w:sz w:val="24"/>
          <w:szCs w:val="24"/>
        </w:rPr>
        <w:tab/>
        <w:t xml:space="preserve">ALCALDE MUNICIPAL DE CARMEN DE </w:t>
      </w:r>
      <w:proofErr w:type="spellStart"/>
      <w:r w:rsidRPr="003F2D18">
        <w:rPr>
          <w:rFonts w:ascii="Arial" w:hAnsi="Arial" w:cs="Arial"/>
          <w:b/>
          <w:bCs/>
          <w:sz w:val="24"/>
          <w:szCs w:val="24"/>
        </w:rPr>
        <w:t>CARUPA</w:t>
      </w:r>
      <w:proofErr w:type="spellEnd"/>
      <w:r w:rsidRPr="003F2D18">
        <w:rPr>
          <w:rFonts w:ascii="Arial" w:hAnsi="Arial" w:cs="Arial"/>
          <w:b/>
          <w:bCs/>
          <w:sz w:val="24"/>
          <w:szCs w:val="24"/>
        </w:rPr>
        <w:t xml:space="preserve"> </w:t>
      </w:r>
    </w:p>
    <w:p w14:paraId="73365AE7" w14:textId="77777777" w:rsidR="003F2D18" w:rsidRDefault="007D45CD" w:rsidP="007D45CD">
      <w:pPr>
        <w:spacing w:after="0" w:line="276" w:lineRule="auto"/>
        <w:jc w:val="both"/>
        <w:rPr>
          <w:rFonts w:ascii="Arial" w:hAnsi="Arial" w:cs="Arial"/>
          <w:b/>
          <w:bCs/>
          <w:sz w:val="24"/>
          <w:szCs w:val="24"/>
        </w:rPr>
      </w:pPr>
      <w:r w:rsidRPr="003F2D18">
        <w:rPr>
          <w:rFonts w:ascii="Arial" w:hAnsi="Arial" w:cs="Arial"/>
          <w:b/>
          <w:bCs/>
          <w:sz w:val="24"/>
          <w:szCs w:val="24"/>
        </w:rPr>
        <w:t>EXPEDIENTE:</w:t>
      </w:r>
      <w:r w:rsidRPr="003F2D18">
        <w:rPr>
          <w:rFonts w:ascii="Arial" w:hAnsi="Arial" w:cs="Arial"/>
          <w:b/>
          <w:bCs/>
          <w:sz w:val="24"/>
          <w:szCs w:val="24"/>
        </w:rPr>
        <w:tab/>
        <w:t xml:space="preserve"> 25000-23-15-000-2020-00593-00 </w:t>
      </w:r>
      <w:r w:rsidR="003F2D18" w:rsidRPr="003F2D18">
        <w:rPr>
          <w:rFonts w:ascii="Arial" w:hAnsi="Arial" w:cs="Arial"/>
          <w:b/>
          <w:bCs/>
          <w:sz w:val="24"/>
          <w:szCs w:val="24"/>
        </w:rPr>
        <w:t xml:space="preserve">Y </w:t>
      </w:r>
    </w:p>
    <w:p w14:paraId="3D389AC3" w14:textId="1B61F614" w:rsidR="007D45CD" w:rsidRDefault="003F2D18" w:rsidP="003F2D18">
      <w:pPr>
        <w:spacing w:after="0" w:line="276" w:lineRule="auto"/>
        <w:ind w:left="2124"/>
        <w:jc w:val="both"/>
        <w:rPr>
          <w:rFonts w:ascii="Arial" w:hAnsi="Arial" w:cs="Arial"/>
          <w:b/>
          <w:bCs/>
          <w:sz w:val="24"/>
          <w:szCs w:val="24"/>
        </w:rPr>
      </w:pPr>
      <w:r>
        <w:rPr>
          <w:rFonts w:ascii="Arial" w:hAnsi="Arial" w:cs="Arial"/>
          <w:b/>
          <w:bCs/>
          <w:sz w:val="24"/>
          <w:szCs w:val="24"/>
        </w:rPr>
        <w:t xml:space="preserve"> </w:t>
      </w:r>
      <w:r w:rsidRPr="003F2D18">
        <w:rPr>
          <w:rFonts w:ascii="Arial" w:hAnsi="Arial" w:cs="Arial"/>
          <w:b/>
          <w:bCs/>
          <w:sz w:val="24"/>
          <w:szCs w:val="24"/>
        </w:rPr>
        <w:t>250002342000-2020-01463-00</w:t>
      </w:r>
    </w:p>
    <w:p w14:paraId="2038C18D" w14:textId="31E16491" w:rsidR="003F2D18" w:rsidRPr="003F2D18" w:rsidRDefault="003F2D18" w:rsidP="003F2D18">
      <w:pPr>
        <w:spacing w:after="0" w:line="276" w:lineRule="auto"/>
        <w:jc w:val="both"/>
        <w:rPr>
          <w:rFonts w:ascii="Arial" w:hAnsi="Arial" w:cs="Arial"/>
          <w:b/>
          <w:bCs/>
          <w:sz w:val="24"/>
          <w:szCs w:val="24"/>
        </w:rPr>
      </w:pPr>
      <w:r w:rsidRPr="003F2D18">
        <w:rPr>
          <w:rFonts w:ascii="Arial" w:hAnsi="Arial" w:cs="Arial"/>
          <w:b/>
          <w:bCs/>
          <w:sz w:val="24"/>
          <w:szCs w:val="24"/>
        </w:rPr>
        <w:t xml:space="preserve">MAGISTRADO: </w:t>
      </w:r>
      <w:r>
        <w:rPr>
          <w:rFonts w:ascii="Arial" w:hAnsi="Arial" w:cs="Arial"/>
          <w:b/>
          <w:bCs/>
          <w:sz w:val="24"/>
          <w:szCs w:val="24"/>
        </w:rPr>
        <w:tab/>
      </w:r>
      <w:r w:rsidRPr="003F2D18">
        <w:rPr>
          <w:rFonts w:ascii="Arial" w:hAnsi="Arial" w:cs="Arial"/>
          <w:b/>
          <w:bCs/>
          <w:sz w:val="24"/>
          <w:szCs w:val="24"/>
        </w:rPr>
        <w:t>Dra. ALBA LUCIA BECERRA AVELLA</w:t>
      </w:r>
    </w:p>
    <w:p w14:paraId="429122DD" w14:textId="77777777" w:rsidR="003F2D18" w:rsidRDefault="003F2D18" w:rsidP="007D45CD">
      <w:pPr>
        <w:spacing w:after="0" w:line="276" w:lineRule="auto"/>
        <w:jc w:val="both"/>
        <w:rPr>
          <w:rFonts w:ascii="Arial" w:hAnsi="Arial" w:cs="Arial"/>
          <w:b/>
          <w:bCs/>
          <w:sz w:val="24"/>
          <w:szCs w:val="24"/>
        </w:rPr>
      </w:pPr>
    </w:p>
    <w:p w14:paraId="3F961085" w14:textId="2EDBD542" w:rsidR="007D45CD" w:rsidRPr="003F2D18" w:rsidRDefault="007D45CD" w:rsidP="007D45CD">
      <w:pPr>
        <w:spacing w:after="0" w:line="276" w:lineRule="auto"/>
        <w:jc w:val="both"/>
        <w:rPr>
          <w:rFonts w:ascii="Arial" w:hAnsi="Arial" w:cs="Arial"/>
          <w:b/>
          <w:bCs/>
          <w:sz w:val="24"/>
          <w:szCs w:val="24"/>
        </w:rPr>
      </w:pPr>
      <w:r w:rsidRPr="003F2D18">
        <w:rPr>
          <w:rFonts w:ascii="Arial" w:hAnsi="Arial" w:cs="Arial"/>
          <w:b/>
          <w:bCs/>
          <w:sz w:val="24"/>
          <w:szCs w:val="24"/>
        </w:rPr>
        <w:t xml:space="preserve">OBJETO DE CONTROL: DECRETO 23 del 24 de marzo de 2020 </w:t>
      </w:r>
      <w:r w:rsidRPr="003F2D18">
        <w:rPr>
          <w:rFonts w:ascii="Arial" w:hAnsi="Arial" w:cs="Arial"/>
          <w:b/>
          <w:bCs/>
          <w:i/>
          <w:iCs/>
          <w:sz w:val="24"/>
          <w:szCs w:val="24"/>
        </w:rPr>
        <w:t xml:space="preserve">“Por medio del cual se declara la urgencia manifiesta, en el municipio de Carmen de </w:t>
      </w:r>
      <w:proofErr w:type="spellStart"/>
      <w:r w:rsidRPr="003F2D18">
        <w:rPr>
          <w:rFonts w:ascii="Arial" w:hAnsi="Arial" w:cs="Arial"/>
          <w:b/>
          <w:bCs/>
          <w:i/>
          <w:iCs/>
          <w:sz w:val="24"/>
          <w:szCs w:val="24"/>
        </w:rPr>
        <w:t>Carupa</w:t>
      </w:r>
      <w:proofErr w:type="spellEnd"/>
      <w:r w:rsidRPr="003F2D18">
        <w:rPr>
          <w:rFonts w:ascii="Arial" w:hAnsi="Arial" w:cs="Arial"/>
          <w:b/>
          <w:bCs/>
          <w:i/>
          <w:iCs/>
          <w:sz w:val="24"/>
          <w:szCs w:val="24"/>
        </w:rPr>
        <w:t xml:space="preserve"> Cundinamarca con el fin de enfrentar la pandemia Covid19 Coronavirus y se dictan otras disposiciones”</w:t>
      </w:r>
      <w:r w:rsidRPr="003F2D18">
        <w:rPr>
          <w:rFonts w:ascii="Arial" w:hAnsi="Arial" w:cs="Arial"/>
          <w:b/>
          <w:bCs/>
          <w:sz w:val="24"/>
          <w:szCs w:val="24"/>
        </w:rPr>
        <w:t xml:space="preserve"> </w:t>
      </w:r>
    </w:p>
    <w:p w14:paraId="775A0A36" w14:textId="77777777" w:rsidR="007D45CD" w:rsidRPr="003F2D18" w:rsidRDefault="007D45CD" w:rsidP="007D45CD">
      <w:pPr>
        <w:spacing w:line="276" w:lineRule="auto"/>
        <w:jc w:val="both"/>
        <w:rPr>
          <w:rFonts w:ascii="Arial" w:hAnsi="Arial" w:cs="Arial"/>
          <w:sz w:val="24"/>
          <w:szCs w:val="24"/>
        </w:rPr>
      </w:pPr>
    </w:p>
    <w:p w14:paraId="39B7EF00" w14:textId="01080C29" w:rsidR="007D45CD" w:rsidRPr="003F2D18" w:rsidRDefault="007D45CD" w:rsidP="007D45CD">
      <w:pPr>
        <w:pStyle w:val="NormalWeb"/>
        <w:shd w:val="clear" w:color="auto" w:fill="FFFFFF"/>
        <w:spacing w:before="0" w:beforeAutospacing="0" w:after="150" w:afterAutospacing="0" w:line="276" w:lineRule="auto"/>
        <w:jc w:val="center"/>
        <w:rPr>
          <w:rStyle w:val="Textoennegrita"/>
          <w:rFonts w:ascii="Arial" w:hAnsi="Arial" w:cs="Arial"/>
          <w:color w:val="000000"/>
        </w:rPr>
      </w:pPr>
      <w:r w:rsidRPr="003F2D18">
        <w:rPr>
          <w:rStyle w:val="Textoennegrita"/>
          <w:rFonts w:ascii="Arial" w:hAnsi="Arial" w:cs="Arial"/>
          <w:color w:val="000000"/>
        </w:rPr>
        <w:t>Bogotá, 1</w:t>
      </w:r>
      <w:r w:rsidR="003F2D18" w:rsidRPr="003F2D18">
        <w:rPr>
          <w:rStyle w:val="Textoennegrita"/>
          <w:rFonts w:ascii="Arial" w:hAnsi="Arial" w:cs="Arial"/>
          <w:color w:val="000000"/>
        </w:rPr>
        <w:t>4</w:t>
      </w:r>
      <w:r w:rsidRPr="003F2D18">
        <w:rPr>
          <w:rStyle w:val="Textoennegrita"/>
          <w:rFonts w:ascii="Arial" w:hAnsi="Arial" w:cs="Arial"/>
          <w:color w:val="000000"/>
        </w:rPr>
        <w:t xml:space="preserve"> de </w:t>
      </w:r>
      <w:r w:rsidR="003F2D18" w:rsidRPr="003F2D18">
        <w:rPr>
          <w:rStyle w:val="Textoennegrita"/>
          <w:rFonts w:ascii="Arial" w:hAnsi="Arial" w:cs="Arial"/>
          <w:color w:val="000000"/>
        </w:rPr>
        <w:t>mayo</w:t>
      </w:r>
      <w:r w:rsidRPr="003F2D18">
        <w:rPr>
          <w:rStyle w:val="Textoennegrita"/>
          <w:rFonts w:ascii="Arial" w:hAnsi="Arial" w:cs="Arial"/>
          <w:color w:val="000000"/>
        </w:rPr>
        <w:t xml:space="preserve"> de 2020</w:t>
      </w:r>
    </w:p>
    <w:p w14:paraId="6058A711" w14:textId="77777777" w:rsidR="007D45CD" w:rsidRPr="003F2D18" w:rsidRDefault="007D45CD" w:rsidP="007D45CD">
      <w:pPr>
        <w:pStyle w:val="NormalWeb"/>
        <w:shd w:val="clear" w:color="auto" w:fill="FFFFFF"/>
        <w:spacing w:before="0" w:beforeAutospacing="0" w:after="150" w:afterAutospacing="0" w:line="276" w:lineRule="auto"/>
        <w:jc w:val="center"/>
        <w:rPr>
          <w:rFonts w:ascii="Arial" w:hAnsi="Arial" w:cs="Arial"/>
          <w:color w:val="000000"/>
        </w:rPr>
      </w:pPr>
    </w:p>
    <w:p w14:paraId="440E2FBC" w14:textId="77777777" w:rsidR="007D45CD" w:rsidRPr="003F2D18" w:rsidRDefault="007D45CD" w:rsidP="007D45CD">
      <w:pPr>
        <w:pStyle w:val="NormalWeb"/>
        <w:shd w:val="clear" w:color="auto" w:fill="FFFFFF"/>
        <w:spacing w:before="0" w:beforeAutospacing="0" w:after="150" w:afterAutospacing="0" w:line="276" w:lineRule="auto"/>
        <w:jc w:val="both"/>
        <w:rPr>
          <w:rFonts w:ascii="Arial" w:hAnsi="Arial" w:cs="Arial"/>
          <w:color w:val="000000"/>
        </w:rPr>
      </w:pPr>
      <w:r w:rsidRPr="003F2D18">
        <w:rPr>
          <w:rFonts w:ascii="Arial" w:hAnsi="Arial" w:cs="Arial"/>
          <w:color w:val="000000"/>
        </w:rPr>
        <w:t>La Secretaría de la Sección Segunda Subsección D del Tribunal Administrativo de Cundinamarca, en cumplimiento a lo ordenado en la providencia del 13 de abril de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(10) días hábiles, durante los cuales cualquier ciudadano podrá intervenir por escrito dirigido al correo</w:t>
      </w:r>
      <w:r w:rsidRPr="003F2D18">
        <w:rPr>
          <w:rFonts w:ascii="Arial" w:hAnsi="Arial" w:cs="Arial"/>
        </w:rPr>
        <w:t xml:space="preserve"> </w:t>
      </w:r>
      <w:r w:rsidRPr="003F2D18">
        <w:rPr>
          <w:rStyle w:val="Hipervnculo"/>
          <w:rFonts w:ascii="Arial" w:hAnsi="Arial" w:cs="Arial"/>
        </w:rPr>
        <w:t>scs02sb04tadmincdm@cendoj.ramajudicial.gov.co</w:t>
      </w:r>
      <w:r w:rsidRPr="003F2D18">
        <w:rPr>
          <w:rFonts w:ascii="Arial" w:hAnsi="Arial" w:cs="Arial"/>
          <w:color w:val="000000"/>
        </w:rPr>
        <w:t>, para defender o impugnar la legalidad del acto administrativo.</w:t>
      </w:r>
    </w:p>
    <w:p w14:paraId="6F4A2319" w14:textId="77777777" w:rsidR="007D45CD" w:rsidRPr="003F2D18" w:rsidRDefault="007D45CD" w:rsidP="007D45CD">
      <w:pPr>
        <w:pStyle w:val="NormalWeb"/>
        <w:shd w:val="clear" w:color="auto" w:fill="FFFFFF"/>
        <w:spacing w:before="0" w:beforeAutospacing="0" w:after="150" w:afterAutospacing="0" w:line="276" w:lineRule="auto"/>
        <w:rPr>
          <w:rFonts w:ascii="Arial" w:hAnsi="Arial" w:cs="Arial"/>
          <w:color w:val="000000"/>
        </w:rPr>
      </w:pPr>
    </w:p>
    <w:p w14:paraId="0A317431" w14:textId="77777777" w:rsidR="007D45CD" w:rsidRPr="003F2D18" w:rsidRDefault="007D45CD" w:rsidP="007D45CD">
      <w:pPr>
        <w:pStyle w:val="NormalWeb"/>
        <w:shd w:val="clear" w:color="auto" w:fill="FFFFFF"/>
        <w:spacing w:before="0" w:beforeAutospacing="0" w:after="150" w:afterAutospacing="0"/>
        <w:rPr>
          <w:rFonts w:ascii="Arial" w:hAnsi="Arial" w:cs="Arial"/>
        </w:rPr>
      </w:pPr>
      <w:r w:rsidRPr="003F2D18">
        <w:rPr>
          <w:rFonts w:ascii="Arial" w:hAnsi="Arial" w:cs="Arial"/>
          <w:noProof/>
          <w:lang w:val="en-US" w:eastAsia="en-US"/>
        </w:rPr>
        <w:drawing>
          <wp:anchor distT="0" distB="0" distL="114300" distR="114300" simplePos="0" relativeHeight="251659264" behindDoc="1" locked="0" layoutInCell="1" allowOverlap="1" wp14:anchorId="11A98EE8" wp14:editId="30DC224A">
            <wp:simplePos x="0" y="0"/>
            <wp:positionH relativeFrom="margin">
              <wp:posOffset>1771650</wp:posOffset>
            </wp:positionH>
            <wp:positionV relativeFrom="paragraph">
              <wp:posOffset>9525</wp:posOffset>
            </wp:positionV>
            <wp:extent cx="1857375" cy="1383030"/>
            <wp:effectExtent l="0" t="0" r="9525" b="7620"/>
            <wp:wrapNone/>
            <wp:docPr id="3" name="Imagen 3" descr="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IRM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57375" cy="1383030"/>
                    </a:xfrm>
                    <a:prstGeom prst="rect">
                      <a:avLst/>
                    </a:prstGeom>
                    <a:noFill/>
                  </pic:spPr>
                </pic:pic>
              </a:graphicData>
            </a:graphic>
            <wp14:sizeRelH relativeFrom="margin">
              <wp14:pctWidth>0</wp14:pctWidth>
            </wp14:sizeRelH>
            <wp14:sizeRelV relativeFrom="margin">
              <wp14:pctHeight>0</wp14:pctHeight>
            </wp14:sizeRelV>
          </wp:anchor>
        </w:drawing>
      </w:r>
    </w:p>
    <w:p w14:paraId="264323E4" w14:textId="77777777" w:rsidR="007D45CD" w:rsidRPr="003F2D18" w:rsidRDefault="007D45CD" w:rsidP="007D45CD">
      <w:pPr>
        <w:rPr>
          <w:rFonts w:ascii="Arial" w:hAnsi="Arial" w:cs="Arial"/>
          <w:sz w:val="24"/>
          <w:szCs w:val="24"/>
        </w:rPr>
      </w:pPr>
    </w:p>
    <w:p w14:paraId="78C49C1F" w14:textId="77777777" w:rsidR="007D45CD" w:rsidRPr="003F2D18" w:rsidRDefault="007D45CD" w:rsidP="007D45CD">
      <w:pPr>
        <w:jc w:val="center"/>
        <w:rPr>
          <w:rFonts w:ascii="Arial" w:hAnsi="Arial" w:cs="Arial"/>
          <w:sz w:val="24"/>
          <w:szCs w:val="24"/>
        </w:rPr>
      </w:pPr>
    </w:p>
    <w:p w14:paraId="29A6373E" w14:textId="77777777" w:rsidR="007D45CD" w:rsidRPr="003F2D18" w:rsidRDefault="007D45CD" w:rsidP="007D45CD">
      <w:pPr>
        <w:tabs>
          <w:tab w:val="left" w:pos="5175"/>
        </w:tabs>
        <w:rPr>
          <w:rFonts w:ascii="Arial" w:hAnsi="Arial" w:cs="Arial"/>
          <w:sz w:val="24"/>
          <w:szCs w:val="24"/>
        </w:rPr>
      </w:pPr>
      <w:r w:rsidRPr="003F2D18">
        <w:rPr>
          <w:rFonts w:ascii="Arial" w:hAnsi="Arial" w:cs="Arial"/>
          <w:sz w:val="24"/>
          <w:szCs w:val="24"/>
        </w:rPr>
        <w:tab/>
      </w:r>
    </w:p>
    <w:p w14:paraId="68A2013D" w14:textId="77777777" w:rsidR="007D45CD" w:rsidRPr="003F2D18" w:rsidRDefault="007D45CD" w:rsidP="007D45CD">
      <w:pPr>
        <w:jc w:val="center"/>
        <w:rPr>
          <w:rFonts w:ascii="Arial" w:hAnsi="Arial" w:cs="Arial"/>
          <w:b/>
          <w:sz w:val="24"/>
          <w:szCs w:val="24"/>
        </w:rPr>
      </w:pPr>
      <w:r w:rsidRPr="003F2D18">
        <w:rPr>
          <w:rFonts w:ascii="Arial" w:hAnsi="Arial" w:cs="Arial"/>
          <w:b/>
          <w:sz w:val="24"/>
          <w:szCs w:val="24"/>
        </w:rPr>
        <w:t>LEIDY MARCELA GUEVARA COLLAZOS</w:t>
      </w:r>
    </w:p>
    <w:p w14:paraId="2A167873" w14:textId="77777777" w:rsidR="007D45CD" w:rsidRPr="003F2D18" w:rsidRDefault="007D45CD" w:rsidP="007D45CD">
      <w:pPr>
        <w:jc w:val="center"/>
        <w:rPr>
          <w:rFonts w:ascii="Arial" w:hAnsi="Arial" w:cs="Arial"/>
          <w:b/>
          <w:sz w:val="24"/>
          <w:szCs w:val="24"/>
        </w:rPr>
      </w:pPr>
      <w:r w:rsidRPr="003F2D18">
        <w:rPr>
          <w:rFonts w:ascii="Arial" w:hAnsi="Arial" w:cs="Arial"/>
          <w:b/>
          <w:sz w:val="24"/>
          <w:szCs w:val="24"/>
        </w:rPr>
        <w:t>Oficial Mayor</w:t>
      </w:r>
      <w:bookmarkEnd w:id="0"/>
    </w:p>
    <w:p w14:paraId="3B178DD9" w14:textId="77777777" w:rsidR="00BC67BF" w:rsidRPr="003F2D18" w:rsidRDefault="00F619FE">
      <w:pPr>
        <w:rPr>
          <w:rFonts w:ascii="Arial" w:hAnsi="Arial" w:cs="Arial"/>
        </w:rPr>
      </w:pPr>
    </w:p>
    <w:sectPr w:rsidR="00BC67BF" w:rsidRPr="003F2D18" w:rsidSect="0071558C">
      <w:headerReference w:type="default" r:id="rId7"/>
      <w:pgSz w:w="12240" w:h="15840"/>
      <w:pgMar w:top="85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DF61B1" w14:textId="77777777" w:rsidR="00F619FE" w:rsidRDefault="00F619FE">
      <w:pPr>
        <w:spacing w:after="0" w:line="240" w:lineRule="auto"/>
      </w:pPr>
      <w:r>
        <w:separator/>
      </w:r>
    </w:p>
  </w:endnote>
  <w:endnote w:type="continuationSeparator" w:id="0">
    <w:p w14:paraId="7ADA142E" w14:textId="77777777" w:rsidR="00F619FE" w:rsidRDefault="00F61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8AD66" w14:textId="77777777" w:rsidR="00F619FE" w:rsidRDefault="00F619FE">
      <w:pPr>
        <w:spacing w:after="0" w:line="240" w:lineRule="auto"/>
      </w:pPr>
      <w:r>
        <w:separator/>
      </w:r>
    </w:p>
  </w:footnote>
  <w:footnote w:type="continuationSeparator" w:id="0">
    <w:p w14:paraId="625E9A66" w14:textId="77777777" w:rsidR="00F619FE" w:rsidRDefault="00F61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316AB" w14:textId="77777777" w:rsidR="0051488F" w:rsidRPr="0051488F" w:rsidRDefault="007D45CD" w:rsidP="0051488F">
    <w:pPr>
      <w:jc w:val="center"/>
      <w:rPr>
        <w:rFonts w:ascii="Arial" w:hAnsi="Arial" w:cs="Arial"/>
        <w:b/>
        <w:sz w:val="24"/>
        <w:szCs w:val="24"/>
      </w:rPr>
    </w:pPr>
    <w:r w:rsidRPr="0051488F">
      <w:rPr>
        <w:rFonts w:ascii="Arial" w:hAnsi="Arial" w:cs="Arial"/>
        <w:b/>
        <w:sz w:val="24"/>
        <w:szCs w:val="24"/>
      </w:rPr>
      <w:t>TRIBUNAL ADMINISTRATIVO DE CUNDINAMARCA</w:t>
    </w:r>
  </w:p>
  <w:p w14:paraId="16195918" w14:textId="77777777" w:rsidR="0051488F" w:rsidRPr="0051488F" w:rsidRDefault="007D45CD" w:rsidP="0051488F">
    <w:pPr>
      <w:jc w:val="center"/>
      <w:rPr>
        <w:rFonts w:ascii="Arial" w:hAnsi="Arial" w:cs="Arial"/>
        <w:b/>
        <w:sz w:val="24"/>
        <w:szCs w:val="24"/>
      </w:rPr>
    </w:pPr>
    <w:r w:rsidRPr="0051488F">
      <w:rPr>
        <w:rFonts w:ascii="Arial" w:hAnsi="Arial" w:cs="Arial"/>
        <w:b/>
        <w:sz w:val="24"/>
        <w:szCs w:val="24"/>
      </w:rPr>
      <w:t xml:space="preserve"> SECCIÓN SEGUNDA</w:t>
    </w:r>
    <w:r>
      <w:rPr>
        <w:rFonts w:ascii="Arial" w:hAnsi="Arial" w:cs="Arial"/>
        <w:b/>
        <w:sz w:val="24"/>
        <w:szCs w:val="24"/>
      </w:rPr>
      <w:t>-</w:t>
    </w:r>
    <w:r w:rsidRPr="0051488F">
      <w:rPr>
        <w:rFonts w:ascii="Arial" w:hAnsi="Arial" w:cs="Arial"/>
        <w:b/>
        <w:sz w:val="24"/>
        <w:szCs w:val="24"/>
      </w:rPr>
      <w:t xml:space="preserve"> SUBSECCIÓN </w:t>
    </w:r>
    <w:r>
      <w:rPr>
        <w:rFonts w:ascii="Arial" w:hAnsi="Arial" w:cs="Arial"/>
        <w:b/>
        <w:sz w:val="24"/>
        <w:szCs w:val="24"/>
      </w:rPr>
      <w:t>“</w:t>
    </w:r>
    <w:r w:rsidRPr="0051488F">
      <w:rPr>
        <w:rFonts w:ascii="Arial" w:hAnsi="Arial" w:cs="Arial"/>
        <w:b/>
        <w:sz w:val="24"/>
        <w:szCs w:val="24"/>
      </w:rPr>
      <w:t>D</w:t>
    </w:r>
    <w:r>
      <w:rPr>
        <w:rFonts w:ascii="Arial" w:hAnsi="Arial" w:cs="Arial"/>
        <w:b/>
        <w:sz w:val="24"/>
        <w:szCs w:val="24"/>
      </w:rPr>
      <w:t>”</w:t>
    </w:r>
  </w:p>
  <w:p w14:paraId="657B9F52" w14:textId="77777777" w:rsidR="0051488F" w:rsidRDefault="00F619F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5CD"/>
    <w:rsid w:val="003F2D18"/>
    <w:rsid w:val="007D45CD"/>
    <w:rsid w:val="00C058CA"/>
    <w:rsid w:val="00CD2F2A"/>
    <w:rsid w:val="00F619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8FE4C"/>
  <w15:chartTrackingRefBased/>
  <w15:docId w15:val="{22D20B0A-3B70-4881-8CB4-CC14B964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5CD"/>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D45CD"/>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7D45CD"/>
    <w:rPr>
      <w:b/>
      <w:bCs/>
    </w:rPr>
  </w:style>
  <w:style w:type="character" w:styleId="Hipervnculo">
    <w:name w:val="Hyperlink"/>
    <w:basedOn w:val="Fuentedeprrafopredeter"/>
    <w:uiPriority w:val="99"/>
    <w:unhideWhenUsed/>
    <w:rsid w:val="007D45CD"/>
    <w:rPr>
      <w:color w:val="0563C1" w:themeColor="hyperlink"/>
      <w:u w:val="single"/>
    </w:rPr>
  </w:style>
  <w:style w:type="paragraph" w:styleId="Encabezado">
    <w:name w:val="header"/>
    <w:basedOn w:val="Normal"/>
    <w:link w:val="EncabezadoCar"/>
    <w:uiPriority w:val="99"/>
    <w:unhideWhenUsed/>
    <w:rsid w:val="007D45C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D45CD"/>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1042</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Castellanos Beltran</dc:creator>
  <cp:keywords/>
  <dc:description/>
  <cp:lastModifiedBy>Escribiente 01 SSecretaria Seccion 02 Subseccion 04</cp:lastModifiedBy>
  <cp:revision>2</cp:revision>
  <dcterms:created xsi:type="dcterms:W3CDTF">2020-05-14T16:44:00Z</dcterms:created>
  <dcterms:modified xsi:type="dcterms:W3CDTF">2020-05-14T16:44:00Z</dcterms:modified>
</cp:coreProperties>
</file>